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EA1B9" w14:textId="77777777" w:rsidR="0022253B" w:rsidRDefault="00BF29AA" w:rsidP="0022253B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7728" behindDoc="0" locked="1" layoutInCell="1" allowOverlap="1" wp14:anchorId="538EA304" wp14:editId="538EA305">
            <wp:simplePos x="0" y="0"/>
            <wp:positionH relativeFrom="page">
              <wp:posOffset>5015230</wp:posOffset>
            </wp:positionH>
            <wp:positionV relativeFrom="page">
              <wp:posOffset>426085</wp:posOffset>
            </wp:positionV>
            <wp:extent cx="1078865" cy="633730"/>
            <wp:effectExtent l="0" t="0" r="0" b="0"/>
            <wp:wrapTopAndBottom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2678" w:type="dxa"/>
        <w:tblInd w:w="663" w:type="dxa"/>
        <w:tblLook w:val="01E0" w:firstRow="1" w:lastRow="1" w:firstColumn="1" w:lastColumn="1" w:noHBand="0" w:noVBand="0"/>
      </w:tblPr>
      <w:tblGrid>
        <w:gridCol w:w="4248"/>
        <w:gridCol w:w="5940"/>
        <w:gridCol w:w="2490"/>
      </w:tblGrid>
      <w:tr w:rsidR="0022253B" w:rsidRPr="00DC19FE" w14:paraId="538EA1BE" w14:textId="77777777" w:rsidTr="003A76C9">
        <w:trPr>
          <w:trHeight w:val="1610"/>
        </w:trPr>
        <w:tc>
          <w:tcPr>
            <w:tcW w:w="4248" w:type="dxa"/>
          </w:tcPr>
          <w:p w14:paraId="538EA1BA" w14:textId="77777777" w:rsidR="0022253B" w:rsidRPr="00DC19FE" w:rsidRDefault="00BF29AA" w:rsidP="00AC0CF8">
            <w:pPr>
              <w:autoSpaceDE w:val="0"/>
              <w:autoSpaceDN w:val="0"/>
              <w:adjustRightInd w:val="0"/>
              <w:jc w:val="center"/>
              <w:rPr>
                <w:rFonts w:ascii="BritannicBold" w:hAnsi="BritannicBold" w:cs="BritannicBold"/>
                <w:b/>
                <w:bCs/>
              </w:rPr>
            </w:pPr>
            <w:r w:rsidRPr="00330B66">
              <w:rPr>
                <w:noProof/>
                <w:lang w:eastAsia="fr-FR"/>
              </w:rPr>
              <w:drawing>
                <wp:inline distT="0" distB="0" distL="0" distR="0" wp14:anchorId="538EA306" wp14:editId="538EA307">
                  <wp:extent cx="1514475" cy="447675"/>
                  <wp:effectExtent l="19050" t="19050" r="9525" b="9525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476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538EA1BB" w14:textId="77777777" w:rsidR="0022253B" w:rsidRDefault="0022253B" w:rsidP="00AC0CF8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Cs/>
                <w:i/>
                <w:sz w:val="16"/>
                <w:szCs w:val="16"/>
              </w:rPr>
            </w:pPr>
            <w:r>
              <w:rPr>
                <w:rFonts w:ascii="BritannicBold" w:hAnsi="BritannicBold" w:cs="BritannicBold"/>
                <w:bCs/>
                <w:i/>
                <w:sz w:val="16"/>
                <w:szCs w:val="16"/>
              </w:rPr>
              <w:t>Direction générale de l’enseignement scolaire</w:t>
            </w:r>
          </w:p>
          <w:p w14:paraId="538EA1BC" w14:textId="77777777" w:rsidR="0022253B" w:rsidRPr="008358CC" w:rsidRDefault="003A76C9" w:rsidP="003A76C9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Cs/>
                <w:i/>
                <w:sz w:val="16"/>
                <w:szCs w:val="16"/>
              </w:rPr>
            </w:pPr>
            <w:r w:rsidRPr="003A76C9">
              <w:rPr>
                <w:rFonts w:ascii="BritannicBold" w:hAnsi="BritannicBold" w:cs="BritannicBold"/>
                <w:bCs/>
                <w:i/>
                <w:sz w:val="16"/>
                <w:szCs w:val="16"/>
              </w:rPr>
              <w:t>Département de la recherche et du développement, de l'innovation et de l'expérimentation</w:t>
            </w:r>
          </w:p>
        </w:tc>
        <w:tc>
          <w:tcPr>
            <w:tcW w:w="2490" w:type="dxa"/>
          </w:tcPr>
          <w:p w14:paraId="538EA1BD" w14:textId="77777777" w:rsidR="0022253B" w:rsidRPr="00DC19FE" w:rsidRDefault="00BF29AA" w:rsidP="00AC0CF8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/>
                <w:bCs/>
              </w:rPr>
            </w:pPr>
            <w:r w:rsidRPr="00330B66">
              <w:rPr>
                <w:noProof/>
                <w:lang w:eastAsia="fr-FR"/>
              </w:rPr>
              <w:drawing>
                <wp:inline distT="0" distB="0" distL="0" distR="0" wp14:anchorId="538EA308" wp14:editId="538EA309">
                  <wp:extent cx="952500" cy="7715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5" t="63017" r="80495" b="20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8EA1BF" w14:textId="77777777" w:rsidR="0022253B" w:rsidRPr="0073447B" w:rsidRDefault="0022253B" w:rsidP="0022253B">
      <w:pPr>
        <w:tabs>
          <w:tab w:val="left" w:pos="0"/>
        </w:tabs>
        <w:rPr>
          <w:rFonts w:ascii="Arial" w:hAnsi="Arial" w:cs="Arial"/>
          <w:sz w:val="16"/>
          <w:szCs w:val="16"/>
        </w:rPr>
      </w:pPr>
    </w:p>
    <w:p w14:paraId="538EA1C0" w14:textId="77777777" w:rsidR="0022253B" w:rsidRDefault="0022253B" w:rsidP="0022253B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14:paraId="538EA1C1" w14:textId="77777777" w:rsidR="0022253B" w:rsidRPr="00EB48EB" w:rsidRDefault="0022253B" w:rsidP="0022253B">
      <w:pPr>
        <w:jc w:val="center"/>
        <w:rPr>
          <w:rFonts w:ascii="Calibri" w:hAnsi="Calibri"/>
          <w:color w:val="800000"/>
          <w:sz w:val="40"/>
          <w:szCs w:val="40"/>
        </w:rPr>
      </w:pPr>
      <w:r w:rsidRPr="00EB48EB">
        <w:rPr>
          <w:rFonts w:ascii="Calibri" w:hAnsi="Calibri"/>
          <w:color w:val="800000"/>
          <w:sz w:val="40"/>
          <w:szCs w:val="40"/>
        </w:rPr>
        <w:t xml:space="preserve">Lutte contre le décrochage scolaire : parcours réalisé dans le cadre </w:t>
      </w:r>
      <w:r>
        <w:rPr>
          <w:rFonts w:ascii="Calibri" w:hAnsi="Calibri"/>
          <w:color w:val="800000"/>
          <w:sz w:val="40"/>
          <w:szCs w:val="40"/>
        </w:rPr>
        <w:br/>
      </w:r>
      <w:proofErr w:type="gramStart"/>
      <w:r w:rsidRPr="00EB48EB">
        <w:rPr>
          <w:rFonts w:ascii="Calibri" w:hAnsi="Calibri"/>
          <w:color w:val="800000"/>
          <w:sz w:val="40"/>
          <w:szCs w:val="40"/>
        </w:rPr>
        <w:t>du</w:t>
      </w:r>
      <w:proofErr w:type="gramEnd"/>
      <w:r w:rsidRPr="00EB48EB">
        <w:rPr>
          <w:rFonts w:ascii="Calibri" w:hAnsi="Calibri"/>
          <w:color w:val="800000"/>
          <w:sz w:val="40"/>
          <w:szCs w:val="40"/>
        </w:rPr>
        <w:t xml:space="preserve"> projet </w:t>
      </w:r>
      <w:r w:rsidR="001744D1">
        <w:rPr>
          <w:rFonts w:ascii="Calibri" w:hAnsi="Calibri"/>
          <w:color w:val="800000"/>
          <w:sz w:val="40"/>
          <w:szCs w:val="40"/>
        </w:rPr>
        <w:t>« Jeunes décrochés – Politique Achats »</w:t>
      </w:r>
    </w:p>
    <w:p w14:paraId="538EA1C2" w14:textId="77777777" w:rsidR="0022253B" w:rsidRPr="00EB48EB" w:rsidRDefault="0022253B" w:rsidP="0022253B">
      <w:pPr>
        <w:jc w:val="center"/>
        <w:rPr>
          <w:rFonts w:ascii="Calibri" w:hAnsi="Calibri"/>
          <w:color w:val="800000"/>
          <w:sz w:val="16"/>
          <w:szCs w:val="16"/>
        </w:rPr>
      </w:pPr>
    </w:p>
    <w:p w14:paraId="538EA1C3" w14:textId="77777777" w:rsidR="0022253B" w:rsidRPr="00EB48EB" w:rsidRDefault="0022253B" w:rsidP="0022253B">
      <w:pPr>
        <w:jc w:val="center"/>
        <w:rPr>
          <w:rFonts w:ascii="Calibri" w:hAnsi="Calibri"/>
          <w:i/>
          <w:color w:val="800000"/>
          <w:sz w:val="40"/>
          <w:szCs w:val="40"/>
        </w:rPr>
      </w:pPr>
      <w:r w:rsidRPr="00EB48EB">
        <w:rPr>
          <w:rFonts w:ascii="Calibri" w:hAnsi="Calibri"/>
          <w:i/>
          <w:color w:val="800000"/>
          <w:sz w:val="40"/>
          <w:szCs w:val="40"/>
        </w:rPr>
        <w:t>Bilan croisé</w:t>
      </w:r>
    </w:p>
    <w:p w14:paraId="538EA1C4" w14:textId="77777777" w:rsidR="0022253B" w:rsidRPr="004F2FAD" w:rsidRDefault="0022253B" w:rsidP="0022253B">
      <w:pPr>
        <w:rPr>
          <w:rFonts w:ascii="Calibri" w:hAnsi="Calibri"/>
          <w:color w:val="000000"/>
          <w:sz w:val="36"/>
          <w:szCs w:val="36"/>
        </w:rPr>
      </w:pPr>
    </w:p>
    <w:p w14:paraId="538EA1C5" w14:textId="77777777" w:rsidR="0022253B" w:rsidRDefault="0022253B" w:rsidP="0022253B">
      <w:pPr>
        <w:jc w:val="center"/>
        <w:rPr>
          <w:b/>
          <w:bCs/>
          <w:sz w:val="36"/>
          <w:szCs w:val="36"/>
        </w:rPr>
      </w:pPr>
    </w:p>
    <w:p w14:paraId="538EA1C6" w14:textId="77777777" w:rsidR="0022253B" w:rsidRPr="004F2FAD" w:rsidRDefault="0022253B" w:rsidP="0022253B">
      <w:pPr>
        <w:rPr>
          <w:sz w:val="28"/>
          <w:szCs w:val="28"/>
        </w:rPr>
      </w:pPr>
      <w:r>
        <w:rPr>
          <w:sz w:val="28"/>
          <w:szCs w:val="28"/>
        </w:rPr>
        <w:t>Nom de l’e</w:t>
      </w:r>
      <w:r w:rsidRPr="004F2FAD">
        <w:rPr>
          <w:sz w:val="28"/>
          <w:szCs w:val="28"/>
        </w:rPr>
        <w:t>ntreprise :</w:t>
      </w:r>
    </w:p>
    <w:p w14:paraId="538EA1C7" w14:textId="77777777" w:rsidR="0022253B" w:rsidRDefault="0022253B" w:rsidP="0022253B">
      <w:pPr>
        <w:tabs>
          <w:tab w:val="left" w:pos="-1800"/>
        </w:tabs>
        <w:rPr>
          <w:sz w:val="28"/>
          <w:szCs w:val="28"/>
        </w:rPr>
      </w:pPr>
    </w:p>
    <w:p w14:paraId="538EA1C8" w14:textId="77777777" w:rsidR="0022253B" w:rsidRPr="004F2FAD" w:rsidRDefault="0022253B" w:rsidP="0022253B">
      <w:pPr>
        <w:tabs>
          <w:tab w:val="left" w:pos="300"/>
          <w:tab w:val="left" w:pos="1935"/>
        </w:tabs>
        <w:rPr>
          <w:sz w:val="28"/>
          <w:szCs w:val="28"/>
        </w:rPr>
      </w:pPr>
      <w:r w:rsidRPr="004F2FAD">
        <w:rPr>
          <w:sz w:val="28"/>
          <w:szCs w:val="28"/>
        </w:rPr>
        <w:t>Période</w:t>
      </w:r>
      <w:r>
        <w:rPr>
          <w:sz w:val="28"/>
          <w:szCs w:val="28"/>
        </w:rPr>
        <w:t xml:space="preserve"> de stage</w:t>
      </w:r>
      <w:r w:rsidRPr="004F2FAD">
        <w:rPr>
          <w:sz w:val="28"/>
          <w:szCs w:val="28"/>
        </w:rPr>
        <w:t> :</w:t>
      </w:r>
      <w:r w:rsidRPr="004F2FAD">
        <w:rPr>
          <w:sz w:val="28"/>
          <w:szCs w:val="28"/>
        </w:rPr>
        <w:tab/>
      </w:r>
    </w:p>
    <w:p w14:paraId="538EA1C9" w14:textId="77777777" w:rsidR="0022253B" w:rsidRPr="004F2FAD" w:rsidRDefault="0022253B" w:rsidP="0022253B">
      <w:pPr>
        <w:rPr>
          <w:sz w:val="28"/>
          <w:szCs w:val="28"/>
        </w:rPr>
      </w:pPr>
    </w:p>
    <w:p w14:paraId="538EA1CA" w14:textId="77777777"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 xml:space="preserve">Nom du jeune : </w:t>
      </w:r>
    </w:p>
    <w:p w14:paraId="538EA1CB" w14:textId="77777777" w:rsidR="0022253B" w:rsidRPr="004F2FAD" w:rsidRDefault="0022253B" w:rsidP="0022253B">
      <w:pPr>
        <w:rPr>
          <w:sz w:val="28"/>
          <w:szCs w:val="28"/>
        </w:rPr>
      </w:pPr>
    </w:p>
    <w:p w14:paraId="538EA1CC" w14:textId="77777777"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>Nom du référent pédagogique :</w:t>
      </w:r>
    </w:p>
    <w:p w14:paraId="538EA1CD" w14:textId="77777777" w:rsidR="0022253B" w:rsidRPr="004F2FAD" w:rsidRDefault="0022253B" w:rsidP="0022253B">
      <w:pPr>
        <w:rPr>
          <w:sz w:val="28"/>
          <w:szCs w:val="28"/>
        </w:rPr>
      </w:pPr>
    </w:p>
    <w:p w14:paraId="538EA1CE" w14:textId="77777777"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 xml:space="preserve">Nom du référent </w:t>
      </w:r>
      <w:r>
        <w:rPr>
          <w:sz w:val="28"/>
          <w:szCs w:val="28"/>
        </w:rPr>
        <w:t xml:space="preserve">en </w:t>
      </w:r>
      <w:r w:rsidRPr="004F2FAD">
        <w:rPr>
          <w:sz w:val="28"/>
          <w:szCs w:val="28"/>
        </w:rPr>
        <w:t>entreprise</w:t>
      </w:r>
      <w:r>
        <w:rPr>
          <w:sz w:val="28"/>
          <w:szCs w:val="28"/>
        </w:rPr>
        <w:t> :</w:t>
      </w:r>
      <w:r w:rsidRPr="004F2FAD">
        <w:rPr>
          <w:sz w:val="28"/>
          <w:szCs w:val="28"/>
        </w:rPr>
        <w:t> </w:t>
      </w:r>
    </w:p>
    <w:p w14:paraId="538EA1CF" w14:textId="77777777" w:rsidR="0022253B" w:rsidRPr="004F2FAD" w:rsidRDefault="0022253B" w:rsidP="0022253B">
      <w:pPr>
        <w:rPr>
          <w:sz w:val="28"/>
          <w:szCs w:val="28"/>
        </w:rPr>
      </w:pPr>
    </w:p>
    <w:p w14:paraId="538EA1D0" w14:textId="77777777" w:rsidR="0022253B" w:rsidRDefault="0022253B" w:rsidP="0022253B">
      <w:pPr>
        <w:tabs>
          <w:tab w:val="left" w:pos="300"/>
          <w:tab w:val="left" w:pos="1935"/>
        </w:tabs>
        <w:rPr>
          <w:sz w:val="30"/>
          <w:szCs w:val="30"/>
        </w:rPr>
      </w:pPr>
    </w:p>
    <w:p w14:paraId="538EA1D1" w14:textId="77777777" w:rsidR="0022253B" w:rsidRPr="004F2FAD" w:rsidRDefault="0022253B" w:rsidP="0022253B">
      <w:pPr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Calibri" w:hAnsi="Calibri"/>
          <w:color w:val="000000"/>
          <w:sz w:val="22"/>
          <w:szCs w:val="22"/>
        </w:rPr>
        <w:br w:type="page"/>
      </w:r>
      <w:r w:rsidRPr="004F2FAD">
        <w:rPr>
          <w:rFonts w:ascii="Calibri" w:hAnsi="Calibri"/>
          <w:color w:val="000000"/>
          <w:sz w:val="36"/>
          <w:szCs w:val="36"/>
        </w:rPr>
        <w:lastRenderedPageBreak/>
        <w:t>Capacités et compétences spécifiques à l’entreprise d’accueil</w:t>
      </w:r>
    </w:p>
    <w:p w14:paraId="538EA1D2" w14:textId="77777777" w:rsidR="0022253B" w:rsidRPr="004F2FAD" w:rsidRDefault="0022253B" w:rsidP="0022253B">
      <w:pPr>
        <w:jc w:val="center"/>
        <w:rPr>
          <w:rFonts w:ascii="Calibri" w:hAnsi="Calibri"/>
          <w:color w:val="000000"/>
          <w:sz w:val="28"/>
          <w:szCs w:val="28"/>
        </w:rPr>
      </w:pPr>
    </w:p>
    <w:p w14:paraId="538EA1D3" w14:textId="77777777" w:rsidR="0022253B" w:rsidRPr="002E4021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1"/>
        <w:gridCol w:w="563"/>
        <w:gridCol w:w="536"/>
        <w:gridCol w:w="538"/>
        <w:gridCol w:w="4277"/>
        <w:gridCol w:w="4093"/>
      </w:tblGrid>
      <w:tr w:rsidR="0022253B" w:rsidRPr="00160270" w14:paraId="538EA1DB" w14:textId="77777777" w:rsidTr="00AC0CF8">
        <w:tc>
          <w:tcPr>
            <w:tcW w:w="4211" w:type="dxa"/>
            <w:shd w:val="clear" w:color="auto" w:fill="00CCFF"/>
          </w:tcPr>
          <w:p w14:paraId="538EA1D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et explorer les activités de l’entreprise</w:t>
            </w:r>
          </w:p>
        </w:tc>
        <w:tc>
          <w:tcPr>
            <w:tcW w:w="563" w:type="dxa"/>
            <w:shd w:val="clear" w:color="auto" w:fill="00CCFF"/>
          </w:tcPr>
          <w:p w14:paraId="538EA1D5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536" w:type="dxa"/>
            <w:shd w:val="clear" w:color="auto" w:fill="00CCFF"/>
          </w:tcPr>
          <w:p w14:paraId="538EA1D6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538" w:type="dxa"/>
            <w:shd w:val="clear" w:color="auto" w:fill="00CCFF"/>
          </w:tcPr>
          <w:p w14:paraId="538EA1D7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4277" w:type="dxa"/>
            <w:shd w:val="clear" w:color="auto" w:fill="00CCFF"/>
          </w:tcPr>
          <w:p w14:paraId="538EA1D8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l'entreprise</w:t>
            </w:r>
          </w:p>
        </w:tc>
        <w:tc>
          <w:tcPr>
            <w:tcW w:w="4093" w:type="dxa"/>
            <w:shd w:val="clear" w:color="auto" w:fill="00CCFF"/>
          </w:tcPr>
          <w:p w14:paraId="538EA1D9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le jeune</w:t>
            </w:r>
          </w:p>
          <w:p w14:paraId="538EA1DA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1E3" w14:textId="77777777" w:rsidTr="00AC0CF8">
        <w:tc>
          <w:tcPr>
            <w:tcW w:w="4211" w:type="dxa"/>
          </w:tcPr>
          <w:p w14:paraId="538EA1D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Distinguer les différents services de l’entreprise</w:t>
            </w:r>
          </w:p>
          <w:p w14:paraId="538EA1D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1DE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1DF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1E0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1E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1E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1EB" w14:textId="77777777" w:rsidTr="00AC0CF8">
        <w:tc>
          <w:tcPr>
            <w:tcW w:w="4211" w:type="dxa"/>
          </w:tcPr>
          <w:p w14:paraId="538EA1E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Citer les différents métiers qui les composent</w:t>
            </w:r>
          </w:p>
          <w:p w14:paraId="538EA1E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1E6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1E7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1E8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1E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1E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1F2" w14:textId="77777777" w:rsidTr="00AC0CF8">
        <w:tc>
          <w:tcPr>
            <w:tcW w:w="4211" w:type="dxa"/>
          </w:tcPr>
          <w:p w14:paraId="538EA1E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Citer les tâches et les activités se référant à ces métiers</w:t>
            </w:r>
          </w:p>
        </w:tc>
        <w:tc>
          <w:tcPr>
            <w:tcW w:w="563" w:type="dxa"/>
          </w:tcPr>
          <w:p w14:paraId="538EA1ED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1EE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1EF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1F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1F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1F9" w14:textId="77777777" w:rsidTr="00AC0CF8">
        <w:tc>
          <w:tcPr>
            <w:tcW w:w="4211" w:type="dxa"/>
          </w:tcPr>
          <w:p w14:paraId="538EA1F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Identifier les similitudes et les différences des compétences requises pour ces différents métiers.</w:t>
            </w:r>
          </w:p>
        </w:tc>
        <w:tc>
          <w:tcPr>
            <w:tcW w:w="563" w:type="dxa"/>
          </w:tcPr>
          <w:p w14:paraId="538EA1F4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1F5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1F6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1F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1F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01" w14:textId="77777777" w:rsidTr="00AC0CF8">
        <w:tc>
          <w:tcPr>
            <w:tcW w:w="4211" w:type="dxa"/>
            <w:shd w:val="clear" w:color="auto" w:fill="00CCFF"/>
          </w:tcPr>
          <w:p w14:paraId="538EA1F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l’environnement de l’entreprise</w:t>
            </w:r>
          </w:p>
          <w:p w14:paraId="538EA1F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00CCFF"/>
          </w:tcPr>
          <w:p w14:paraId="538EA1FC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14:paraId="538EA1FD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14:paraId="538EA1FE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14:paraId="538EA1F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14:paraId="538EA20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08" w14:textId="77777777" w:rsidTr="00AC0CF8">
        <w:tc>
          <w:tcPr>
            <w:tcW w:w="4211" w:type="dxa"/>
          </w:tcPr>
          <w:p w14:paraId="538EA20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secteurs d'activités des principales entreprises locales</w:t>
            </w:r>
          </w:p>
        </w:tc>
        <w:tc>
          <w:tcPr>
            <w:tcW w:w="563" w:type="dxa"/>
          </w:tcPr>
          <w:p w14:paraId="538EA203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04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05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0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0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0F" w14:textId="77777777" w:rsidTr="00AC0CF8">
        <w:tc>
          <w:tcPr>
            <w:tcW w:w="4211" w:type="dxa"/>
          </w:tcPr>
          <w:p w14:paraId="538EA20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Définir leur rôle (clients, fournisseurs, dirigeants, salariés)</w:t>
            </w:r>
          </w:p>
        </w:tc>
        <w:tc>
          <w:tcPr>
            <w:tcW w:w="563" w:type="dxa"/>
          </w:tcPr>
          <w:p w14:paraId="538EA20A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0B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0C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0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0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17" w14:textId="77777777" w:rsidTr="00AC0CF8">
        <w:tc>
          <w:tcPr>
            <w:tcW w:w="4211" w:type="dxa"/>
          </w:tcPr>
          <w:p w14:paraId="538EA21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entreprises concurrentes</w:t>
            </w:r>
          </w:p>
          <w:p w14:paraId="538EA21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12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13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14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1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1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1F" w14:textId="77777777" w:rsidTr="00AC0CF8">
        <w:tc>
          <w:tcPr>
            <w:tcW w:w="4211" w:type="dxa"/>
          </w:tcPr>
          <w:p w14:paraId="538EA21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Indiquer leurs caractéristiques</w:t>
            </w:r>
          </w:p>
          <w:p w14:paraId="538EA21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1A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1B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1C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1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1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27" w14:textId="77777777" w:rsidTr="00AC0CF8">
        <w:tc>
          <w:tcPr>
            <w:tcW w:w="4211" w:type="dxa"/>
            <w:shd w:val="clear" w:color="auto" w:fill="00CCFF"/>
          </w:tcPr>
          <w:p w14:paraId="538EA22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les modalités et les lieux de formation</w:t>
            </w:r>
          </w:p>
          <w:p w14:paraId="538EA22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00CCFF"/>
          </w:tcPr>
          <w:p w14:paraId="538EA222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14:paraId="538EA223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14:paraId="538EA224" w14:textId="77777777"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14:paraId="538EA22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14:paraId="538EA22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2E" w14:textId="77777777" w:rsidTr="00AC0CF8">
        <w:tc>
          <w:tcPr>
            <w:tcW w:w="4211" w:type="dxa"/>
          </w:tcPr>
          <w:p w14:paraId="538EA22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 xml:space="preserve">Repérer </w:t>
            </w:r>
            <w:proofErr w:type="gramStart"/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les  diplômes</w:t>
            </w:r>
            <w:proofErr w:type="gramEnd"/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 xml:space="preserve">  et les qualifications en relation avec le projet professionnel</w:t>
            </w:r>
          </w:p>
        </w:tc>
        <w:tc>
          <w:tcPr>
            <w:tcW w:w="563" w:type="dxa"/>
          </w:tcPr>
          <w:p w14:paraId="538EA22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2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2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2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2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35" w14:textId="77777777" w:rsidTr="00AC0CF8">
        <w:tc>
          <w:tcPr>
            <w:tcW w:w="4211" w:type="dxa"/>
          </w:tcPr>
          <w:p w14:paraId="538EA22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Identifier les lieux et les voies de formation en vue d’un cursus de formation</w:t>
            </w:r>
          </w:p>
        </w:tc>
        <w:tc>
          <w:tcPr>
            <w:tcW w:w="563" w:type="dxa"/>
          </w:tcPr>
          <w:p w14:paraId="538EA23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3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3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3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3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3C" w14:textId="77777777" w:rsidTr="00AC0CF8">
        <w:tc>
          <w:tcPr>
            <w:tcW w:w="4211" w:type="dxa"/>
          </w:tcPr>
          <w:p w14:paraId="538EA23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principaux organismes liés aux métiers, aux formations et à l'emploi</w:t>
            </w:r>
          </w:p>
        </w:tc>
        <w:tc>
          <w:tcPr>
            <w:tcW w:w="563" w:type="dxa"/>
          </w:tcPr>
          <w:p w14:paraId="538EA23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3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3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3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3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538EA23D" w14:textId="77777777" w:rsidR="0022253B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p w14:paraId="538EA23E" w14:textId="77777777" w:rsidR="0022253B" w:rsidRDefault="0022253B" w:rsidP="0022253B">
      <w:pPr>
        <w:autoSpaceDE w:val="0"/>
        <w:autoSpaceDN w:val="0"/>
        <w:adjustRightInd w:val="0"/>
        <w:rPr>
          <w:rFonts w:ascii="Calibri" w:hAnsi="Calibri" w:cs="NeoTechStd-Regular"/>
          <w:color w:val="auto"/>
          <w:sz w:val="22"/>
          <w:szCs w:val="22"/>
          <w:lang w:eastAsia="fr-FR"/>
        </w:rPr>
      </w:pPr>
    </w:p>
    <w:p w14:paraId="538EA23F" w14:textId="77777777" w:rsidR="0022253B" w:rsidRPr="005D4A45" w:rsidRDefault="0022253B" w:rsidP="0022253B">
      <w:pPr>
        <w:rPr>
          <w:rFonts w:ascii="Calibri" w:hAnsi="Calibri"/>
          <w:color w:val="000000"/>
          <w:sz w:val="22"/>
          <w:szCs w:val="22"/>
        </w:rPr>
      </w:pPr>
      <w:r w:rsidRPr="005D4A45">
        <w:rPr>
          <w:rFonts w:ascii="Calibri" w:hAnsi="Calibri"/>
          <w:color w:val="000000"/>
          <w:sz w:val="22"/>
          <w:szCs w:val="22"/>
        </w:rPr>
        <w:t>* NA : non acquis / EA : en cours d’acquisition / A : acquis.</w:t>
      </w:r>
    </w:p>
    <w:p w14:paraId="538EA240" w14:textId="77777777" w:rsidR="0022253B" w:rsidRDefault="0022253B" w:rsidP="0022253B">
      <w:pPr>
        <w:rPr>
          <w:rFonts w:ascii="Calibri" w:hAnsi="Calibri"/>
          <w:color w:val="000000"/>
          <w:sz w:val="28"/>
          <w:szCs w:val="28"/>
        </w:rPr>
      </w:pPr>
    </w:p>
    <w:p w14:paraId="538EA241" w14:textId="77777777" w:rsidR="0022253B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p w14:paraId="538EA242" w14:textId="77777777" w:rsidR="0022253B" w:rsidRPr="004F2FAD" w:rsidRDefault="0022253B" w:rsidP="0022253B">
      <w:pPr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Calibri" w:hAnsi="Calibri"/>
          <w:color w:val="000000"/>
        </w:rPr>
        <w:br w:type="page"/>
      </w:r>
      <w:r w:rsidRPr="004F2FAD">
        <w:rPr>
          <w:rFonts w:ascii="Calibri" w:hAnsi="Calibri"/>
          <w:color w:val="000000"/>
          <w:sz w:val="36"/>
          <w:szCs w:val="36"/>
        </w:rPr>
        <w:lastRenderedPageBreak/>
        <w:t>Capacités et compétences transversales</w:t>
      </w:r>
    </w:p>
    <w:p w14:paraId="538EA243" w14:textId="77777777" w:rsidR="0022253B" w:rsidRPr="002E4021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1"/>
        <w:gridCol w:w="563"/>
        <w:gridCol w:w="536"/>
        <w:gridCol w:w="538"/>
        <w:gridCol w:w="4277"/>
        <w:gridCol w:w="4093"/>
      </w:tblGrid>
      <w:tr w:rsidR="0022253B" w:rsidRPr="00160270" w14:paraId="538EA24A" w14:textId="77777777" w:rsidTr="00AC0CF8">
        <w:tc>
          <w:tcPr>
            <w:tcW w:w="4211" w:type="dxa"/>
            <w:shd w:val="clear" w:color="auto" w:fill="00CCFF"/>
          </w:tcPr>
          <w:p w14:paraId="538EA24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S’informer, analyser</w:t>
            </w:r>
          </w:p>
        </w:tc>
        <w:tc>
          <w:tcPr>
            <w:tcW w:w="563" w:type="dxa"/>
            <w:shd w:val="clear" w:color="auto" w:fill="00CCFF"/>
          </w:tcPr>
          <w:p w14:paraId="538EA24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14:paraId="538EA24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14:paraId="538EA24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14:paraId="538EA24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l'entreprise</w:t>
            </w:r>
          </w:p>
        </w:tc>
        <w:tc>
          <w:tcPr>
            <w:tcW w:w="4093" w:type="dxa"/>
            <w:shd w:val="clear" w:color="auto" w:fill="00CCFF"/>
          </w:tcPr>
          <w:p w14:paraId="538EA24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le jeune</w:t>
            </w:r>
          </w:p>
        </w:tc>
      </w:tr>
      <w:tr w:rsidR="0022253B" w:rsidRPr="00160270" w14:paraId="538EA252" w14:textId="77777777" w:rsidTr="00AC0CF8">
        <w:tc>
          <w:tcPr>
            <w:tcW w:w="4211" w:type="dxa"/>
          </w:tcPr>
          <w:p w14:paraId="538EA24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sources d'informations</w:t>
            </w:r>
          </w:p>
          <w:p w14:paraId="538EA24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4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4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4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5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5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5A" w14:textId="77777777" w:rsidTr="00AC0CF8">
        <w:tc>
          <w:tcPr>
            <w:tcW w:w="4211" w:type="dxa"/>
          </w:tcPr>
          <w:p w14:paraId="538EA25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S'organiser pour conduire une recherche</w:t>
            </w:r>
          </w:p>
          <w:p w14:paraId="538EA25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5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5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5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5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5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62" w14:textId="77777777" w:rsidTr="00AC0CF8">
        <w:tc>
          <w:tcPr>
            <w:tcW w:w="4211" w:type="dxa"/>
          </w:tcPr>
          <w:p w14:paraId="538EA25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S'organiser pour conduire une enquête</w:t>
            </w:r>
          </w:p>
          <w:p w14:paraId="538EA25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5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5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5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6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6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69" w14:textId="77777777" w:rsidTr="00AC0CF8">
        <w:tc>
          <w:tcPr>
            <w:tcW w:w="4211" w:type="dxa"/>
            <w:shd w:val="clear" w:color="auto" w:fill="00CCFF"/>
          </w:tcPr>
          <w:p w14:paraId="538EA26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Communiquer, organiser</w:t>
            </w:r>
          </w:p>
        </w:tc>
        <w:tc>
          <w:tcPr>
            <w:tcW w:w="563" w:type="dxa"/>
            <w:shd w:val="clear" w:color="auto" w:fill="00CCFF"/>
          </w:tcPr>
          <w:p w14:paraId="538EA26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14:paraId="538EA26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14:paraId="538EA26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14:paraId="538EA26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14:paraId="538EA26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71" w14:textId="77777777" w:rsidTr="00AC0CF8">
        <w:tc>
          <w:tcPr>
            <w:tcW w:w="4211" w:type="dxa"/>
          </w:tcPr>
          <w:p w14:paraId="538EA26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Se présenter dans un contexte professionnel</w:t>
            </w:r>
          </w:p>
          <w:p w14:paraId="538EA26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6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6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6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6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7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79" w14:textId="77777777" w:rsidTr="00AC0CF8">
        <w:tc>
          <w:tcPr>
            <w:tcW w:w="4211" w:type="dxa"/>
          </w:tcPr>
          <w:p w14:paraId="538EA27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Classer les données recueillies</w:t>
            </w:r>
          </w:p>
          <w:p w14:paraId="538EA27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7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7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7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7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7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81" w14:textId="77777777" w:rsidTr="00AC0CF8">
        <w:tc>
          <w:tcPr>
            <w:tcW w:w="4211" w:type="dxa"/>
          </w:tcPr>
          <w:p w14:paraId="538EA27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Réaliser un compte-rendu</w:t>
            </w:r>
          </w:p>
          <w:p w14:paraId="538EA27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7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7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7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7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8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89" w14:textId="77777777" w:rsidTr="00AC0CF8">
        <w:tc>
          <w:tcPr>
            <w:tcW w:w="4211" w:type="dxa"/>
          </w:tcPr>
          <w:p w14:paraId="538EA28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Exposer des choix</w:t>
            </w:r>
          </w:p>
          <w:p w14:paraId="538EA28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8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8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8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8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8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91" w14:textId="77777777" w:rsidTr="00AC0CF8">
        <w:tc>
          <w:tcPr>
            <w:tcW w:w="4211" w:type="dxa"/>
          </w:tcPr>
          <w:p w14:paraId="538EA28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Justifier des choix</w:t>
            </w:r>
          </w:p>
          <w:p w14:paraId="538EA28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8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8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8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8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9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98" w14:textId="77777777" w:rsidTr="00AC0CF8">
        <w:tc>
          <w:tcPr>
            <w:tcW w:w="4211" w:type="dxa"/>
            <w:shd w:val="clear" w:color="auto" w:fill="00CCFF"/>
          </w:tcPr>
          <w:p w14:paraId="538EA29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Réaliser, évaluer</w:t>
            </w:r>
          </w:p>
        </w:tc>
        <w:tc>
          <w:tcPr>
            <w:tcW w:w="563" w:type="dxa"/>
            <w:shd w:val="clear" w:color="auto" w:fill="00CCFF"/>
          </w:tcPr>
          <w:p w14:paraId="538EA29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14:paraId="538EA29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14:paraId="538EA29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14:paraId="538EA29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14:paraId="538EA29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A0" w14:textId="77777777" w:rsidTr="00AC0CF8">
        <w:tc>
          <w:tcPr>
            <w:tcW w:w="4211" w:type="dxa"/>
          </w:tcPr>
          <w:p w14:paraId="538EA29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Respecter des consignes de travail</w:t>
            </w:r>
          </w:p>
          <w:p w14:paraId="538EA29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9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9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9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9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9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A7" w14:textId="77777777" w:rsidTr="00AC0CF8">
        <w:tc>
          <w:tcPr>
            <w:tcW w:w="4211" w:type="dxa"/>
          </w:tcPr>
          <w:p w14:paraId="538EA2A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Prendre en compte des contraintes organisationnelles</w:t>
            </w:r>
          </w:p>
        </w:tc>
        <w:tc>
          <w:tcPr>
            <w:tcW w:w="563" w:type="dxa"/>
          </w:tcPr>
          <w:p w14:paraId="538EA2A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A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A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A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A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AF" w14:textId="77777777" w:rsidTr="00AC0CF8">
        <w:tc>
          <w:tcPr>
            <w:tcW w:w="4211" w:type="dxa"/>
          </w:tcPr>
          <w:p w14:paraId="538EA2A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Travailler en équipe</w:t>
            </w:r>
          </w:p>
          <w:p w14:paraId="538EA2A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A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A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A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A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AE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B7" w14:textId="77777777" w:rsidTr="00AC0CF8">
        <w:tc>
          <w:tcPr>
            <w:tcW w:w="4211" w:type="dxa"/>
          </w:tcPr>
          <w:p w14:paraId="538EA2B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S'adapter aux outils informatiques</w:t>
            </w:r>
          </w:p>
          <w:p w14:paraId="538EA2B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B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B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B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B5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B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BE" w14:textId="77777777" w:rsidTr="00AC0CF8">
        <w:tc>
          <w:tcPr>
            <w:tcW w:w="4211" w:type="dxa"/>
          </w:tcPr>
          <w:p w14:paraId="538EA2B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Valoriser les réussites liées à la réalisation d'une tâche</w:t>
            </w:r>
          </w:p>
        </w:tc>
        <w:tc>
          <w:tcPr>
            <w:tcW w:w="563" w:type="dxa"/>
          </w:tcPr>
          <w:p w14:paraId="538EA2B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B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B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B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BD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C5" w14:textId="77777777" w:rsidTr="00AC0CF8">
        <w:tc>
          <w:tcPr>
            <w:tcW w:w="4211" w:type="dxa"/>
          </w:tcPr>
          <w:p w14:paraId="538EA2BF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Exposer les difficultés liées à la réalisation d'une tâche</w:t>
            </w:r>
          </w:p>
        </w:tc>
        <w:tc>
          <w:tcPr>
            <w:tcW w:w="563" w:type="dxa"/>
          </w:tcPr>
          <w:p w14:paraId="538EA2C0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C1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C2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C3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C4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14:paraId="538EA2CD" w14:textId="77777777" w:rsidTr="00AC0CF8">
        <w:tc>
          <w:tcPr>
            <w:tcW w:w="4211" w:type="dxa"/>
          </w:tcPr>
          <w:p w14:paraId="538EA2C6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Proposer des solutions pour les surmonter</w:t>
            </w:r>
          </w:p>
          <w:p w14:paraId="538EA2C7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14:paraId="538EA2C8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14:paraId="538EA2C9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14:paraId="538EA2CA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38EA2CB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38EA2CC" w14:textId="77777777"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538EA2CE" w14:textId="77777777" w:rsidR="0022253B" w:rsidRDefault="0022253B" w:rsidP="0022253B">
      <w:pPr>
        <w:autoSpaceDE w:val="0"/>
        <w:autoSpaceDN w:val="0"/>
        <w:adjustRightInd w:val="0"/>
        <w:rPr>
          <w:lang w:eastAsia="fr-FR"/>
        </w:rPr>
      </w:pPr>
    </w:p>
    <w:p w14:paraId="538EA2CF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b/>
          <w:bCs/>
          <w:color w:val="auto"/>
          <w:sz w:val="28"/>
          <w:szCs w:val="28"/>
        </w:rPr>
      </w:pPr>
      <w:r>
        <w:br w:type="page"/>
      </w:r>
      <w:r w:rsidRPr="005D4A45">
        <w:rPr>
          <w:b/>
          <w:bCs/>
          <w:color w:val="auto"/>
          <w:sz w:val="28"/>
          <w:szCs w:val="28"/>
        </w:rPr>
        <w:lastRenderedPageBreak/>
        <w:t xml:space="preserve">Remarques du référent pour l'entreprise : </w:t>
      </w:r>
    </w:p>
    <w:p w14:paraId="538EA2D0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1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2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3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4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5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6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7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8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9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A" w14:textId="77777777" w:rsidR="0022253B" w:rsidRPr="005D4A45" w:rsidRDefault="0022253B" w:rsidP="0022253B">
      <w:pPr>
        <w:rPr>
          <w:color w:val="auto"/>
          <w:sz w:val="30"/>
          <w:szCs w:val="30"/>
        </w:rPr>
      </w:pPr>
    </w:p>
    <w:p w14:paraId="538EA2DB" w14:textId="77777777"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</w:p>
    <w:p w14:paraId="538EA2DC" w14:textId="77777777"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b/>
          <w:bCs/>
          <w:color w:val="auto"/>
          <w:sz w:val="28"/>
          <w:szCs w:val="28"/>
        </w:rPr>
        <w:t xml:space="preserve">Remarques du référent pédagogique : </w:t>
      </w:r>
    </w:p>
    <w:p w14:paraId="538EA2DD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E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DF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0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1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2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3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4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5" w14:textId="77777777" w:rsidR="0022253B" w:rsidRPr="005D4A45" w:rsidRDefault="0022253B" w:rsidP="0022253B">
      <w:pPr>
        <w:jc w:val="center"/>
        <w:rPr>
          <w:rFonts w:ascii="Calibri" w:hAnsi="Calibri"/>
          <w:color w:val="auto"/>
        </w:rPr>
      </w:pPr>
    </w:p>
    <w:p w14:paraId="538EA2E6" w14:textId="77777777"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color w:val="auto"/>
        </w:rPr>
        <w:br w:type="page"/>
      </w:r>
      <w:r w:rsidRPr="005D4A45">
        <w:rPr>
          <w:b/>
          <w:bCs/>
          <w:color w:val="auto"/>
          <w:sz w:val="28"/>
          <w:szCs w:val="28"/>
        </w:rPr>
        <w:lastRenderedPageBreak/>
        <w:t>Remarques du jeune :</w:t>
      </w:r>
    </w:p>
    <w:p w14:paraId="538EA2E7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8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9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A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B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C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D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E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EF" w14:textId="77777777"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0" w14:textId="77777777"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b/>
          <w:bCs/>
          <w:color w:val="auto"/>
          <w:sz w:val="28"/>
          <w:szCs w:val="28"/>
        </w:rPr>
        <w:t xml:space="preserve">Résumé des points forts de ce stage </w:t>
      </w:r>
      <w:r w:rsidRPr="005D4A45">
        <w:rPr>
          <w:b/>
          <w:bCs/>
          <w:i/>
          <w:color w:val="auto"/>
          <w:sz w:val="22"/>
          <w:szCs w:val="22"/>
        </w:rPr>
        <w:t>(rempli par le jeune avec son référent pédagogique)</w:t>
      </w:r>
      <w:r w:rsidRPr="005D4A45">
        <w:rPr>
          <w:b/>
          <w:bCs/>
          <w:color w:val="auto"/>
          <w:sz w:val="28"/>
          <w:szCs w:val="28"/>
        </w:rPr>
        <w:t xml:space="preserve"> :</w:t>
      </w:r>
    </w:p>
    <w:p w14:paraId="538EA2F1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2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3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4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5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6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14:paraId="538EA2F7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14:paraId="538EA2F8" w14:textId="77777777"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b/>
          <w:bCs/>
          <w:color w:val="auto"/>
          <w:sz w:val="28"/>
          <w:szCs w:val="28"/>
        </w:rPr>
        <w:t xml:space="preserve">Résumé des points à améliorer </w:t>
      </w:r>
      <w:r w:rsidRPr="005D4A45">
        <w:rPr>
          <w:b/>
          <w:bCs/>
          <w:i/>
          <w:color w:val="auto"/>
          <w:sz w:val="22"/>
          <w:szCs w:val="22"/>
        </w:rPr>
        <w:t>(rempli par le jeune avec son référent pédagogique)</w:t>
      </w:r>
      <w:r w:rsidRPr="005D4A45">
        <w:rPr>
          <w:b/>
          <w:bCs/>
          <w:color w:val="auto"/>
          <w:sz w:val="28"/>
          <w:szCs w:val="28"/>
        </w:rPr>
        <w:t xml:space="preserve"> :</w:t>
      </w:r>
      <w:r w:rsidRPr="005D4A45">
        <w:rPr>
          <w:color w:val="auto"/>
        </w:rPr>
        <w:t xml:space="preserve"> </w:t>
      </w:r>
    </w:p>
    <w:p w14:paraId="538EA2F9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A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B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C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D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2FE" w14:textId="77777777"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14:paraId="538EA2FF" w14:textId="77777777"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b/>
          <w:bCs/>
          <w:i/>
          <w:iCs/>
          <w:color w:val="auto"/>
          <w:sz w:val="28"/>
          <w:szCs w:val="28"/>
        </w:rPr>
        <w:t xml:space="preserve">Suite possible </w:t>
      </w:r>
      <w:r w:rsidRPr="005D4A45">
        <w:rPr>
          <w:b/>
          <w:bCs/>
          <w:i/>
          <w:color w:val="auto"/>
          <w:sz w:val="22"/>
          <w:szCs w:val="22"/>
        </w:rPr>
        <w:t>(rempli par le référent pédagogique, en concertation avec l’entreprise)</w:t>
      </w:r>
      <w:r w:rsidRPr="005D4A45">
        <w:rPr>
          <w:b/>
          <w:bCs/>
          <w:color w:val="auto"/>
          <w:sz w:val="28"/>
          <w:szCs w:val="28"/>
        </w:rPr>
        <w:t xml:space="preserve"> </w:t>
      </w:r>
      <w:r w:rsidRPr="005D4A45">
        <w:rPr>
          <w:b/>
          <w:bCs/>
          <w:i/>
          <w:iCs/>
          <w:color w:val="auto"/>
          <w:sz w:val="28"/>
          <w:szCs w:val="28"/>
        </w:rPr>
        <w:t>:</w:t>
      </w:r>
      <w:r w:rsidRPr="005D4A45">
        <w:rPr>
          <w:color w:val="auto"/>
        </w:rPr>
        <w:t xml:space="preserve"> </w:t>
      </w:r>
    </w:p>
    <w:p w14:paraId="538EA300" w14:textId="77777777" w:rsidR="0022253B" w:rsidRPr="005D4A45" w:rsidRDefault="0022253B" w:rsidP="0022253B">
      <w:pPr>
        <w:tabs>
          <w:tab w:val="right" w:leader="dot" w:pos="10505"/>
        </w:tabs>
        <w:ind w:left="300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301" w14:textId="77777777" w:rsidR="0022253B" w:rsidRPr="005D4A45" w:rsidRDefault="0022253B" w:rsidP="0022253B">
      <w:pPr>
        <w:tabs>
          <w:tab w:val="right" w:leader="dot" w:pos="10505"/>
        </w:tabs>
        <w:ind w:left="300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14:paraId="538EA302" w14:textId="77777777" w:rsidR="0022253B" w:rsidRDefault="0022253B" w:rsidP="0022253B">
      <w:pPr>
        <w:tabs>
          <w:tab w:val="right" w:leader="dot" w:pos="10505"/>
        </w:tabs>
        <w:ind w:left="300" w:right="405"/>
        <w:jc w:val="both"/>
      </w:pPr>
      <w:r w:rsidRPr="005D4A45">
        <w:rPr>
          <w:color w:val="auto"/>
        </w:rPr>
        <w:tab/>
      </w:r>
    </w:p>
    <w:p w14:paraId="538EA303" w14:textId="77777777" w:rsidR="00637564" w:rsidRDefault="00637564"/>
    <w:sectPr w:rsidR="00637564" w:rsidSect="00AC0CF8">
      <w:footerReference w:type="even" r:id="rId12"/>
      <w:footerReference w:type="default" r:id="rId13"/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EA30C" w14:textId="77777777" w:rsidR="00E33FCC" w:rsidRDefault="00E33FCC">
      <w:r>
        <w:separator/>
      </w:r>
    </w:p>
  </w:endnote>
  <w:endnote w:type="continuationSeparator" w:id="0">
    <w:p w14:paraId="538EA30D" w14:textId="77777777" w:rsidR="00E33FCC" w:rsidRDefault="00E3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itannic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oTechSt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A30E" w14:textId="77777777" w:rsidR="0022253B" w:rsidRDefault="0022253B" w:rsidP="00AC0CF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8EA30F" w14:textId="77777777" w:rsidR="0022253B" w:rsidRDefault="002225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A310" w14:textId="77777777" w:rsidR="0022253B" w:rsidRDefault="0022253B" w:rsidP="00AC0CF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29AA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538EA311" w14:textId="77777777" w:rsidR="00AC0CF8" w:rsidRPr="00EC15E8" w:rsidRDefault="00AC0CF8" w:rsidP="00AC0CF8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DGESCO</w:t>
    </w:r>
    <w:r w:rsidRPr="001B1505">
      <w:t xml:space="preserve"> </w:t>
    </w:r>
    <w:r w:rsidRPr="001B1505">
      <w:rPr>
        <w:sz w:val="16"/>
        <w:szCs w:val="16"/>
      </w:rPr>
      <w:t xml:space="preserve">– </w:t>
    </w:r>
    <w:r w:rsidR="003A76C9">
      <w:rPr>
        <w:sz w:val="16"/>
        <w:szCs w:val="16"/>
      </w:rPr>
      <w:t xml:space="preserve">DRDIE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EA30A" w14:textId="77777777" w:rsidR="00E33FCC" w:rsidRDefault="00E33FCC">
      <w:r>
        <w:separator/>
      </w:r>
    </w:p>
  </w:footnote>
  <w:footnote w:type="continuationSeparator" w:id="0">
    <w:p w14:paraId="538EA30B" w14:textId="77777777" w:rsidR="00E33FCC" w:rsidRDefault="00E33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53B"/>
    <w:rsid w:val="000056E0"/>
    <w:rsid w:val="00014E44"/>
    <w:rsid w:val="0001622E"/>
    <w:rsid w:val="000173B4"/>
    <w:rsid w:val="00023772"/>
    <w:rsid w:val="00024409"/>
    <w:rsid w:val="000333E8"/>
    <w:rsid w:val="0003539C"/>
    <w:rsid w:val="00035BAE"/>
    <w:rsid w:val="00035C55"/>
    <w:rsid w:val="00035E1D"/>
    <w:rsid w:val="000373ED"/>
    <w:rsid w:val="00041B5D"/>
    <w:rsid w:val="000461D2"/>
    <w:rsid w:val="00050DC3"/>
    <w:rsid w:val="00060135"/>
    <w:rsid w:val="0007787D"/>
    <w:rsid w:val="000779D3"/>
    <w:rsid w:val="00086A27"/>
    <w:rsid w:val="000905AE"/>
    <w:rsid w:val="00092792"/>
    <w:rsid w:val="000A58BB"/>
    <w:rsid w:val="000A5C7D"/>
    <w:rsid w:val="000A76A3"/>
    <w:rsid w:val="000B2563"/>
    <w:rsid w:val="000B2D84"/>
    <w:rsid w:val="000B41DB"/>
    <w:rsid w:val="000B7649"/>
    <w:rsid w:val="000D1B09"/>
    <w:rsid w:val="000D30C0"/>
    <w:rsid w:val="000E2F4D"/>
    <w:rsid w:val="000E6CAC"/>
    <w:rsid w:val="00112994"/>
    <w:rsid w:val="00112CB2"/>
    <w:rsid w:val="0011767A"/>
    <w:rsid w:val="00127534"/>
    <w:rsid w:val="001346CD"/>
    <w:rsid w:val="0013673D"/>
    <w:rsid w:val="00163ED1"/>
    <w:rsid w:val="00171003"/>
    <w:rsid w:val="00173E90"/>
    <w:rsid w:val="001744D1"/>
    <w:rsid w:val="00176A42"/>
    <w:rsid w:val="00177601"/>
    <w:rsid w:val="001860A8"/>
    <w:rsid w:val="00187129"/>
    <w:rsid w:val="00194A2A"/>
    <w:rsid w:val="001A115C"/>
    <w:rsid w:val="001B2509"/>
    <w:rsid w:val="001C022F"/>
    <w:rsid w:val="001C2ED0"/>
    <w:rsid w:val="001C3777"/>
    <w:rsid w:val="001C44B3"/>
    <w:rsid w:val="001D7DAF"/>
    <w:rsid w:val="001E7DFA"/>
    <w:rsid w:val="002050EE"/>
    <w:rsid w:val="00206137"/>
    <w:rsid w:val="00216B59"/>
    <w:rsid w:val="002221A2"/>
    <w:rsid w:val="0022253B"/>
    <w:rsid w:val="0022331F"/>
    <w:rsid w:val="0022359F"/>
    <w:rsid w:val="00223F2B"/>
    <w:rsid w:val="00226387"/>
    <w:rsid w:val="00226E58"/>
    <w:rsid w:val="002371DA"/>
    <w:rsid w:val="00242275"/>
    <w:rsid w:val="00254DA8"/>
    <w:rsid w:val="0026327B"/>
    <w:rsid w:val="00263D06"/>
    <w:rsid w:val="00265277"/>
    <w:rsid w:val="00292D91"/>
    <w:rsid w:val="00295C25"/>
    <w:rsid w:val="002B082D"/>
    <w:rsid w:val="002C79AD"/>
    <w:rsid w:val="002D071A"/>
    <w:rsid w:val="002D0FBB"/>
    <w:rsid w:val="002E344C"/>
    <w:rsid w:val="002E6469"/>
    <w:rsid w:val="002F46CE"/>
    <w:rsid w:val="002F6A7B"/>
    <w:rsid w:val="00301357"/>
    <w:rsid w:val="00303908"/>
    <w:rsid w:val="0030409F"/>
    <w:rsid w:val="0031441B"/>
    <w:rsid w:val="00322689"/>
    <w:rsid w:val="00326172"/>
    <w:rsid w:val="00327348"/>
    <w:rsid w:val="003348DA"/>
    <w:rsid w:val="003376F3"/>
    <w:rsid w:val="00342F5A"/>
    <w:rsid w:val="00351588"/>
    <w:rsid w:val="00352F25"/>
    <w:rsid w:val="003803FB"/>
    <w:rsid w:val="00383F1D"/>
    <w:rsid w:val="003864B2"/>
    <w:rsid w:val="003937BD"/>
    <w:rsid w:val="003951FB"/>
    <w:rsid w:val="00396890"/>
    <w:rsid w:val="003A30EB"/>
    <w:rsid w:val="003A76C9"/>
    <w:rsid w:val="003B45BF"/>
    <w:rsid w:val="003C6632"/>
    <w:rsid w:val="003D2080"/>
    <w:rsid w:val="003D3738"/>
    <w:rsid w:val="003E078C"/>
    <w:rsid w:val="003E2944"/>
    <w:rsid w:val="003E6037"/>
    <w:rsid w:val="003E6861"/>
    <w:rsid w:val="003F4B9D"/>
    <w:rsid w:val="0040193A"/>
    <w:rsid w:val="00403D78"/>
    <w:rsid w:val="00423D64"/>
    <w:rsid w:val="0043676D"/>
    <w:rsid w:val="00442AEE"/>
    <w:rsid w:val="0044611A"/>
    <w:rsid w:val="004466BE"/>
    <w:rsid w:val="00450D34"/>
    <w:rsid w:val="00453050"/>
    <w:rsid w:val="004533F7"/>
    <w:rsid w:val="00454019"/>
    <w:rsid w:val="00462173"/>
    <w:rsid w:val="00462BD0"/>
    <w:rsid w:val="00462F4F"/>
    <w:rsid w:val="00466623"/>
    <w:rsid w:val="00495EEA"/>
    <w:rsid w:val="004B13C5"/>
    <w:rsid w:val="004B450D"/>
    <w:rsid w:val="004B6D7C"/>
    <w:rsid w:val="004C255D"/>
    <w:rsid w:val="004C2E07"/>
    <w:rsid w:val="004C2FCE"/>
    <w:rsid w:val="004C78BC"/>
    <w:rsid w:val="004E3C21"/>
    <w:rsid w:val="004E4124"/>
    <w:rsid w:val="004E67C6"/>
    <w:rsid w:val="004F4C4B"/>
    <w:rsid w:val="00501F6C"/>
    <w:rsid w:val="005140FA"/>
    <w:rsid w:val="005146D9"/>
    <w:rsid w:val="00532607"/>
    <w:rsid w:val="00534B56"/>
    <w:rsid w:val="00542835"/>
    <w:rsid w:val="00552C93"/>
    <w:rsid w:val="005668BA"/>
    <w:rsid w:val="00566982"/>
    <w:rsid w:val="005675ED"/>
    <w:rsid w:val="00567D7A"/>
    <w:rsid w:val="00570DC7"/>
    <w:rsid w:val="00581519"/>
    <w:rsid w:val="00581C93"/>
    <w:rsid w:val="00592C42"/>
    <w:rsid w:val="00592EFE"/>
    <w:rsid w:val="005A5322"/>
    <w:rsid w:val="005A69CE"/>
    <w:rsid w:val="005B253B"/>
    <w:rsid w:val="005B53BF"/>
    <w:rsid w:val="005C088F"/>
    <w:rsid w:val="005C227D"/>
    <w:rsid w:val="005D1D81"/>
    <w:rsid w:val="005D361C"/>
    <w:rsid w:val="005D4FF8"/>
    <w:rsid w:val="005E3EDE"/>
    <w:rsid w:val="005F6EBD"/>
    <w:rsid w:val="00600D79"/>
    <w:rsid w:val="006122E3"/>
    <w:rsid w:val="0061457C"/>
    <w:rsid w:val="00620A86"/>
    <w:rsid w:val="00620F41"/>
    <w:rsid w:val="00624FE3"/>
    <w:rsid w:val="006265BE"/>
    <w:rsid w:val="006266F8"/>
    <w:rsid w:val="00637564"/>
    <w:rsid w:val="006505FA"/>
    <w:rsid w:val="00657E72"/>
    <w:rsid w:val="00664751"/>
    <w:rsid w:val="0066480E"/>
    <w:rsid w:val="0066585A"/>
    <w:rsid w:val="00684F4C"/>
    <w:rsid w:val="00685FD4"/>
    <w:rsid w:val="00694313"/>
    <w:rsid w:val="006A1FE2"/>
    <w:rsid w:val="006A295D"/>
    <w:rsid w:val="006B1C5E"/>
    <w:rsid w:val="006B5826"/>
    <w:rsid w:val="006C3288"/>
    <w:rsid w:val="006C3B22"/>
    <w:rsid w:val="006D184E"/>
    <w:rsid w:val="006D7BEF"/>
    <w:rsid w:val="006E434B"/>
    <w:rsid w:val="006E43AA"/>
    <w:rsid w:val="006E4750"/>
    <w:rsid w:val="006E6A31"/>
    <w:rsid w:val="006E7FE7"/>
    <w:rsid w:val="006F7935"/>
    <w:rsid w:val="00702CAF"/>
    <w:rsid w:val="0070769E"/>
    <w:rsid w:val="00720ACB"/>
    <w:rsid w:val="00724321"/>
    <w:rsid w:val="00727181"/>
    <w:rsid w:val="00732FD3"/>
    <w:rsid w:val="00733D60"/>
    <w:rsid w:val="00741D36"/>
    <w:rsid w:val="00744536"/>
    <w:rsid w:val="00744B13"/>
    <w:rsid w:val="007607FF"/>
    <w:rsid w:val="00760AD4"/>
    <w:rsid w:val="00761B7C"/>
    <w:rsid w:val="007740D1"/>
    <w:rsid w:val="00774D59"/>
    <w:rsid w:val="00780741"/>
    <w:rsid w:val="0078219B"/>
    <w:rsid w:val="00782695"/>
    <w:rsid w:val="00787C6C"/>
    <w:rsid w:val="00790D74"/>
    <w:rsid w:val="00796375"/>
    <w:rsid w:val="007A0B4E"/>
    <w:rsid w:val="007A52D0"/>
    <w:rsid w:val="007C46D6"/>
    <w:rsid w:val="007C6578"/>
    <w:rsid w:val="007C7C01"/>
    <w:rsid w:val="007E4192"/>
    <w:rsid w:val="007E6A5E"/>
    <w:rsid w:val="007E7DAA"/>
    <w:rsid w:val="008217F2"/>
    <w:rsid w:val="0082199E"/>
    <w:rsid w:val="00825EE6"/>
    <w:rsid w:val="0083067F"/>
    <w:rsid w:val="008409A9"/>
    <w:rsid w:val="008472D1"/>
    <w:rsid w:val="008472F6"/>
    <w:rsid w:val="00871CB3"/>
    <w:rsid w:val="00876DE1"/>
    <w:rsid w:val="00885643"/>
    <w:rsid w:val="00891AC1"/>
    <w:rsid w:val="00893249"/>
    <w:rsid w:val="008A0275"/>
    <w:rsid w:val="008A10FD"/>
    <w:rsid w:val="008A1500"/>
    <w:rsid w:val="008A1C55"/>
    <w:rsid w:val="008B1D0F"/>
    <w:rsid w:val="008D1E48"/>
    <w:rsid w:val="008D2809"/>
    <w:rsid w:val="008E03F4"/>
    <w:rsid w:val="008E07A0"/>
    <w:rsid w:val="008E1399"/>
    <w:rsid w:val="008E4774"/>
    <w:rsid w:val="008E488B"/>
    <w:rsid w:val="008E4A07"/>
    <w:rsid w:val="008F4840"/>
    <w:rsid w:val="0091111E"/>
    <w:rsid w:val="00914987"/>
    <w:rsid w:val="00914E45"/>
    <w:rsid w:val="00916151"/>
    <w:rsid w:val="0092665C"/>
    <w:rsid w:val="009547A8"/>
    <w:rsid w:val="009616A3"/>
    <w:rsid w:val="00985A40"/>
    <w:rsid w:val="009C161E"/>
    <w:rsid w:val="009C18E9"/>
    <w:rsid w:val="009D072E"/>
    <w:rsid w:val="009D1772"/>
    <w:rsid w:val="009E175A"/>
    <w:rsid w:val="009E276D"/>
    <w:rsid w:val="009F2449"/>
    <w:rsid w:val="009F49D2"/>
    <w:rsid w:val="009F764B"/>
    <w:rsid w:val="00A047AC"/>
    <w:rsid w:val="00A10BE8"/>
    <w:rsid w:val="00A23A32"/>
    <w:rsid w:val="00A2758F"/>
    <w:rsid w:val="00A34E80"/>
    <w:rsid w:val="00A53FDA"/>
    <w:rsid w:val="00A6527D"/>
    <w:rsid w:val="00A65FF4"/>
    <w:rsid w:val="00A66C2F"/>
    <w:rsid w:val="00A75415"/>
    <w:rsid w:val="00A77F5A"/>
    <w:rsid w:val="00A90846"/>
    <w:rsid w:val="00A9415A"/>
    <w:rsid w:val="00AA78D2"/>
    <w:rsid w:val="00AC0CF8"/>
    <w:rsid w:val="00AC11B5"/>
    <w:rsid w:val="00AC1339"/>
    <w:rsid w:val="00AC38CC"/>
    <w:rsid w:val="00AD1F5E"/>
    <w:rsid w:val="00AD26BF"/>
    <w:rsid w:val="00AD5FA7"/>
    <w:rsid w:val="00AE6481"/>
    <w:rsid w:val="00AF32F4"/>
    <w:rsid w:val="00AF482B"/>
    <w:rsid w:val="00B00C33"/>
    <w:rsid w:val="00B12A00"/>
    <w:rsid w:val="00B1600A"/>
    <w:rsid w:val="00B20AB9"/>
    <w:rsid w:val="00B263F2"/>
    <w:rsid w:val="00B2763A"/>
    <w:rsid w:val="00B27A94"/>
    <w:rsid w:val="00B35C93"/>
    <w:rsid w:val="00B456BF"/>
    <w:rsid w:val="00B55BDA"/>
    <w:rsid w:val="00B671E1"/>
    <w:rsid w:val="00B85AF3"/>
    <w:rsid w:val="00B91793"/>
    <w:rsid w:val="00B9219E"/>
    <w:rsid w:val="00BA7F37"/>
    <w:rsid w:val="00BD164A"/>
    <w:rsid w:val="00BD2B09"/>
    <w:rsid w:val="00BD46A4"/>
    <w:rsid w:val="00BE4FD2"/>
    <w:rsid w:val="00BF29AA"/>
    <w:rsid w:val="00C036F4"/>
    <w:rsid w:val="00C06A81"/>
    <w:rsid w:val="00C10182"/>
    <w:rsid w:val="00C1277F"/>
    <w:rsid w:val="00C23C8C"/>
    <w:rsid w:val="00C248BE"/>
    <w:rsid w:val="00C27598"/>
    <w:rsid w:val="00C50290"/>
    <w:rsid w:val="00C609E7"/>
    <w:rsid w:val="00C63FFB"/>
    <w:rsid w:val="00C71757"/>
    <w:rsid w:val="00C7437A"/>
    <w:rsid w:val="00C75E43"/>
    <w:rsid w:val="00C80A50"/>
    <w:rsid w:val="00C86723"/>
    <w:rsid w:val="00C91CE8"/>
    <w:rsid w:val="00CA5896"/>
    <w:rsid w:val="00CB65E1"/>
    <w:rsid w:val="00CC0CFD"/>
    <w:rsid w:val="00CC2735"/>
    <w:rsid w:val="00CC33D3"/>
    <w:rsid w:val="00CC6961"/>
    <w:rsid w:val="00CC6B42"/>
    <w:rsid w:val="00CD364B"/>
    <w:rsid w:val="00CD3CE6"/>
    <w:rsid w:val="00CE47A4"/>
    <w:rsid w:val="00CE6157"/>
    <w:rsid w:val="00CF0E10"/>
    <w:rsid w:val="00D00350"/>
    <w:rsid w:val="00D04634"/>
    <w:rsid w:val="00D077ED"/>
    <w:rsid w:val="00D125C2"/>
    <w:rsid w:val="00D1675D"/>
    <w:rsid w:val="00D37563"/>
    <w:rsid w:val="00D400B2"/>
    <w:rsid w:val="00D400BF"/>
    <w:rsid w:val="00D41949"/>
    <w:rsid w:val="00D41F2C"/>
    <w:rsid w:val="00D57886"/>
    <w:rsid w:val="00D61950"/>
    <w:rsid w:val="00D76056"/>
    <w:rsid w:val="00D774AF"/>
    <w:rsid w:val="00D8091B"/>
    <w:rsid w:val="00D9220B"/>
    <w:rsid w:val="00DA15AC"/>
    <w:rsid w:val="00DA41A5"/>
    <w:rsid w:val="00DB1F6A"/>
    <w:rsid w:val="00DD36AC"/>
    <w:rsid w:val="00DD4DC2"/>
    <w:rsid w:val="00DD767D"/>
    <w:rsid w:val="00DE2664"/>
    <w:rsid w:val="00DE33B9"/>
    <w:rsid w:val="00E05068"/>
    <w:rsid w:val="00E06371"/>
    <w:rsid w:val="00E073F7"/>
    <w:rsid w:val="00E16251"/>
    <w:rsid w:val="00E22065"/>
    <w:rsid w:val="00E300E8"/>
    <w:rsid w:val="00E33FCC"/>
    <w:rsid w:val="00E343E6"/>
    <w:rsid w:val="00E3528F"/>
    <w:rsid w:val="00E41BFC"/>
    <w:rsid w:val="00E44DD1"/>
    <w:rsid w:val="00E517AE"/>
    <w:rsid w:val="00E5593A"/>
    <w:rsid w:val="00E649B8"/>
    <w:rsid w:val="00E7590A"/>
    <w:rsid w:val="00E8086E"/>
    <w:rsid w:val="00E8099E"/>
    <w:rsid w:val="00E8193B"/>
    <w:rsid w:val="00E85247"/>
    <w:rsid w:val="00EA2A9B"/>
    <w:rsid w:val="00EA30AB"/>
    <w:rsid w:val="00EA56DD"/>
    <w:rsid w:val="00EA6427"/>
    <w:rsid w:val="00EB3EA7"/>
    <w:rsid w:val="00EB41FC"/>
    <w:rsid w:val="00EB5A13"/>
    <w:rsid w:val="00EB5F9C"/>
    <w:rsid w:val="00ED5271"/>
    <w:rsid w:val="00EE2C94"/>
    <w:rsid w:val="00EE4D94"/>
    <w:rsid w:val="00EF782D"/>
    <w:rsid w:val="00F018AF"/>
    <w:rsid w:val="00F066ED"/>
    <w:rsid w:val="00F128D8"/>
    <w:rsid w:val="00F158A8"/>
    <w:rsid w:val="00F227F6"/>
    <w:rsid w:val="00F23125"/>
    <w:rsid w:val="00F23816"/>
    <w:rsid w:val="00F319C2"/>
    <w:rsid w:val="00F32C60"/>
    <w:rsid w:val="00F439E2"/>
    <w:rsid w:val="00F55A8E"/>
    <w:rsid w:val="00F62FCB"/>
    <w:rsid w:val="00F71A5C"/>
    <w:rsid w:val="00FA1846"/>
    <w:rsid w:val="00FA1BAA"/>
    <w:rsid w:val="00FC163D"/>
    <w:rsid w:val="00FC4249"/>
    <w:rsid w:val="00FD3891"/>
    <w:rsid w:val="00FD7821"/>
    <w:rsid w:val="00FE232B"/>
    <w:rsid w:val="00FF640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EA1B9"/>
  <w15:chartTrackingRefBased/>
  <w15:docId w15:val="{62227C60-9366-4037-90AE-15ACB36C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2253B"/>
    <w:rPr>
      <w:rFonts w:ascii="Verdana" w:eastAsia="MS Mincho" w:hAnsi="Verdana"/>
      <w:color w:val="383838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225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2253B"/>
    <w:rPr>
      <w:rFonts w:ascii="Verdana" w:eastAsia="MS Mincho" w:hAnsi="Verdana"/>
      <w:color w:val="383838"/>
      <w:sz w:val="24"/>
      <w:szCs w:val="24"/>
      <w:lang w:val="fr-FR" w:eastAsia="ja-JP" w:bidi="ar-SA"/>
    </w:rPr>
  </w:style>
  <w:style w:type="character" w:styleId="Numrodepage">
    <w:name w:val="page number"/>
    <w:basedOn w:val="Policepardfaut"/>
    <w:rsid w:val="0022253B"/>
  </w:style>
  <w:style w:type="paragraph" w:styleId="En-tte">
    <w:name w:val="header"/>
    <w:basedOn w:val="Normal"/>
    <w:link w:val="En-tteCar"/>
    <w:rsid w:val="003A76C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A76C9"/>
    <w:rPr>
      <w:rFonts w:ascii="Verdana" w:eastAsia="MS Mincho" w:hAnsi="Verdana"/>
      <w:color w:val="383838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108EDEF2F7642B1434D72CA69F4FA" ma:contentTypeVersion="2" ma:contentTypeDescription="Crée un document." ma:contentTypeScope="" ma:versionID="0181993ff762013e1afbef21a9737abd">
  <xsd:schema xmlns:xsd="http://www.w3.org/2001/XMLSchema" xmlns:xs="http://www.w3.org/2001/XMLSchema" xmlns:p="http://schemas.microsoft.com/office/2006/metadata/properties" xmlns:ns2="3daecb80-98b1-4adb-af25-9ae3a7f42888" targetNamespace="http://schemas.microsoft.com/office/2006/metadata/properties" ma:root="true" ma:fieldsID="264880e37a974e10677ec0fa2032691e" ns2:_="">
    <xsd:import namespace="3daecb80-98b1-4adb-af25-9ae3a7f428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ecb80-98b1-4adb-af25-9ae3a7f428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C97F44-C414-4119-BAD3-641BAB1A7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aecb80-98b1-4adb-af25-9ae3a7f428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BEC1B-9BBB-4EDC-AEC0-6B5FFB33152E}">
  <ds:schemaRefs>
    <ds:schemaRef ds:uri="http://schemas.microsoft.com/office/2006/metadata/properties"/>
    <ds:schemaRef ds:uri="http://www.w3.org/XML/1998/namespace"/>
    <ds:schemaRef ds:uri="3daecb80-98b1-4adb-af25-9ae3a7f42888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78A6638-BFBC-4E46-8FCA-F966C75AF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445</Words>
  <Characters>2450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cp:lastModifiedBy>SOPHIE PLEINET</cp:lastModifiedBy>
  <cp:revision>2</cp:revision>
  <dcterms:created xsi:type="dcterms:W3CDTF">2025-06-27T05:42:00Z</dcterms:created>
  <dcterms:modified xsi:type="dcterms:W3CDTF">2025-06-27T05:42:00Z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0x010100B51108EDEF2F7642B1434D72CA69F4FA</vt:lpwstr>
  </property>
</Properties>
</file>